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4F1" w:rsidRPr="00FC64F1" w:rsidRDefault="00FC64F1" w:rsidP="00FC64F1">
      <w:pPr>
        <w:pStyle w:val="Standard"/>
        <w:jc w:val="both"/>
        <w:rPr>
          <w:rFonts w:ascii="Times New Roman" w:hAnsi="Times New Roman"/>
          <w:color w:val="000000"/>
          <w:lang w:val="en-US"/>
        </w:rPr>
      </w:pPr>
    </w:p>
    <w:p w:rsidR="00441B2A" w:rsidRPr="00441B2A" w:rsidRDefault="00441B2A" w:rsidP="00441B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441B2A" w:rsidRPr="00441B2A" w:rsidRDefault="00441B2A" w:rsidP="00441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pl-PL"/>
        </w:rPr>
      </w:pPr>
      <w:r w:rsidRPr="00441B2A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>HARMONOGRAM PRZEBIEGU POSTĘPOWANIA HABILITACYJNEGO</w:t>
      </w:r>
    </w:p>
    <w:p w:rsidR="00441B2A" w:rsidRPr="005B282E" w:rsidRDefault="00441B2A" w:rsidP="005B2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</w:pPr>
      <w:r w:rsidRPr="00441B2A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>DR</w:t>
      </w:r>
      <w:r w:rsidR="00A87FC8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 xml:space="preserve"> </w:t>
      </w:r>
      <w:r w:rsidR="00DA6D70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>GRZEGORZA LIZURKA</w:t>
      </w:r>
    </w:p>
    <w:p w:rsidR="00441B2A" w:rsidRPr="00441B2A" w:rsidRDefault="00441B2A" w:rsidP="00441B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pl-PL"/>
        </w:rPr>
      </w:pPr>
    </w:p>
    <w:p w:rsidR="00441B2A" w:rsidRPr="005B282E" w:rsidRDefault="00D35690" w:rsidP="0044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>14.11</w:t>
      </w:r>
      <w:r w:rsidR="00441B2A" w:rsidRPr="005B282E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>.2016</w:t>
      </w:r>
      <w:r w:rsidR="00441B2A" w:rsidRPr="00441B2A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 xml:space="preserve"> r. </w:t>
      </w:r>
      <w:r w:rsidR="00441B2A" w:rsidRPr="00441B2A">
        <w:rPr>
          <w:rFonts w:ascii="Times New Roman" w:hAnsi="Times New Roman"/>
          <w:color w:val="000000"/>
          <w:sz w:val="26"/>
          <w:szCs w:val="26"/>
          <w:lang w:eastAsia="pl-PL"/>
        </w:rPr>
        <w:t xml:space="preserve">– złożenie wniosku o przeprowadzenie postępowania habilitacyjnego </w:t>
      </w:r>
      <w:r w:rsidR="005E3EE5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                 </w:t>
      </w:r>
      <w:r w:rsidR="00441B2A" w:rsidRPr="00441B2A">
        <w:rPr>
          <w:rFonts w:ascii="Times New Roman" w:hAnsi="Times New Roman"/>
          <w:color w:val="000000"/>
          <w:sz w:val="26"/>
          <w:szCs w:val="26"/>
          <w:lang w:eastAsia="pl-PL"/>
        </w:rPr>
        <w:t>w dziedzinie Nauk o Ziemi w dyscyplinie geofizyka przez dr</w:t>
      </w:r>
      <w:r w:rsidR="00A87FC8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</w:t>
      </w:r>
      <w:r w:rsidR="00DA6D70">
        <w:rPr>
          <w:rFonts w:ascii="Times New Roman" w:hAnsi="Times New Roman"/>
          <w:color w:val="000000"/>
          <w:sz w:val="26"/>
          <w:szCs w:val="26"/>
          <w:lang w:eastAsia="pl-PL"/>
        </w:rPr>
        <w:t xml:space="preserve">Grzegorza </w:t>
      </w:r>
      <w:proofErr w:type="spellStart"/>
      <w:r w:rsidR="00DA6D70">
        <w:rPr>
          <w:rFonts w:ascii="Times New Roman" w:hAnsi="Times New Roman"/>
          <w:color w:val="000000"/>
          <w:sz w:val="26"/>
          <w:szCs w:val="26"/>
          <w:lang w:eastAsia="pl-PL"/>
        </w:rPr>
        <w:t>Lizurka</w:t>
      </w:r>
      <w:proofErr w:type="spellEnd"/>
      <w:r w:rsidR="00441B2A" w:rsidRPr="00441B2A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do Centralnej Komisji do Spraw Stopni i Tytułów. </w:t>
      </w:r>
    </w:p>
    <w:p w:rsidR="00441B2A" w:rsidRPr="00441B2A" w:rsidRDefault="00441B2A" w:rsidP="0044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pl-PL"/>
        </w:rPr>
      </w:pPr>
    </w:p>
    <w:p w:rsidR="00441B2A" w:rsidRPr="005B282E" w:rsidRDefault="00DA6D70" w:rsidP="0044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>28</w:t>
      </w:r>
      <w:r w:rsidR="00D35690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>.11</w:t>
      </w:r>
      <w:r w:rsidR="00441B2A" w:rsidRPr="005B282E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>.2016</w:t>
      </w:r>
      <w:r w:rsidR="00441B2A" w:rsidRPr="00441B2A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 xml:space="preserve"> r. </w:t>
      </w:r>
      <w:r w:rsidR="00441B2A" w:rsidRPr="00441B2A">
        <w:rPr>
          <w:rFonts w:ascii="Times New Roman" w:hAnsi="Times New Roman"/>
          <w:color w:val="000000"/>
          <w:sz w:val="26"/>
          <w:szCs w:val="26"/>
          <w:lang w:eastAsia="pl-PL"/>
        </w:rPr>
        <w:t>– pismo Centralnej Komisji do Spraw Stopni i Tytułów - przekazanie wniosku dr</w:t>
      </w:r>
      <w:r w:rsidR="00441B2A" w:rsidRPr="005B282E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pl-PL"/>
        </w:rPr>
        <w:t xml:space="preserve">Grzegorza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pl-PL"/>
        </w:rPr>
        <w:t>Lizurka</w:t>
      </w:r>
      <w:proofErr w:type="spellEnd"/>
      <w:r w:rsidR="00441B2A" w:rsidRPr="00441B2A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o przeprowadzenie postępowania habilitacyjnego przez Radę Naukową Instytutu Geofizyki PAN </w:t>
      </w:r>
    </w:p>
    <w:p w:rsidR="00441B2A" w:rsidRPr="00441B2A" w:rsidRDefault="00441B2A" w:rsidP="0044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pl-PL"/>
        </w:rPr>
      </w:pPr>
    </w:p>
    <w:p w:rsidR="00441B2A" w:rsidRPr="005B282E" w:rsidRDefault="00D35690" w:rsidP="0044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>29.11</w:t>
      </w:r>
      <w:r w:rsidR="00441B2A" w:rsidRPr="005B282E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>.201</w:t>
      </w:r>
      <w:r w:rsidR="0069758B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>6</w:t>
      </w:r>
      <w:r w:rsidR="00441B2A" w:rsidRPr="00441B2A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 xml:space="preserve"> r. </w:t>
      </w:r>
      <w:r w:rsidR="00441B2A" w:rsidRPr="00441B2A">
        <w:rPr>
          <w:rFonts w:ascii="Times New Roman" w:hAnsi="Times New Roman"/>
          <w:color w:val="000000"/>
          <w:sz w:val="26"/>
          <w:szCs w:val="26"/>
          <w:lang w:eastAsia="pl-PL"/>
        </w:rPr>
        <w:t xml:space="preserve">– zgoda Rady Naukowej IGF PAN na przeprowadzenie postępowania habilitacyjnego dr </w:t>
      </w:r>
      <w:r w:rsidR="00DA6D70">
        <w:rPr>
          <w:rFonts w:ascii="Times New Roman" w:hAnsi="Times New Roman"/>
          <w:color w:val="000000"/>
          <w:sz w:val="26"/>
          <w:szCs w:val="26"/>
          <w:lang w:eastAsia="pl-PL"/>
        </w:rPr>
        <w:t xml:space="preserve">Grzegorza </w:t>
      </w:r>
      <w:proofErr w:type="spellStart"/>
      <w:r w:rsidR="00DA6D70">
        <w:rPr>
          <w:rFonts w:ascii="Times New Roman" w:hAnsi="Times New Roman"/>
          <w:color w:val="000000"/>
          <w:sz w:val="26"/>
          <w:szCs w:val="26"/>
          <w:lang w:eastAsia="pl-PL"/>
        </w:rPr>
        <w:t>Lizurka</w:t>
      </w:r>
      <w:proofErr w:type="spellEnd"/>
      <w:r w:rsidR="00441B2A" w:rsidRPr="00441B2A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oraz wyznaczenie trzech członków Komisji habilitacyjnej </w:t>
      </w:r>
    </w:p>
    <w:p w:rsidR="00441B2A" w:rsidRPr="00441B2A" w:rsidRDefault="00441B2A" w:rsidP="0044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pl-PL"/>
        </w:rPr>
      </w:pPr>
    </w:p>
    <w:p w:rsidR="00441B2A" w:rsidRPr="005B282E" w:rsidRDefault="00D35690" w:rsidP="0044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>08.12</w:t>
      </w:r>
      <w:r w:rsidR="00441B2A" w:rsidRPr="005B282E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>.2016</w:t>
      </w:r>
      <w:r w:rsidR="00441B2A" w:rsidRPr="00441B2A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 xml:space="preserve"> r. </w:t>
      </w:r>
      <w:r w:rsidR="00441B2A" w:rsidRPr="00441B2A">
        <w:rPr>
          <w:rFonts w:ascii="Times New Roman" w:hAnsi="Times New Roman"/>
          <w:color w:val="000000"/>
          <w:sz w:val="26"/>
          <w:szCs w:val="26"/>
          <w:lang w:eastAsia="pl-PL"/>
        </w:rPr>
        <w:t xml:space="preserve">– powołanie przez Centralną Komisję do Spraw Stopni i Tytułów Komisji habilitacyjnej (wpływ dokumentacji do IGF PAN w dniu </w:t>
      </w:r>
      <w:r w:rsidR="00DA6D70">
        <w:rPr>
          <w:rFonts w:ascii="Times New Roman" w:hAnsi="Times New Roman"/>
          <w:color w:val="000000"/>
          <w:sz w:val="26"/>
          <w:szCs w:val="26"/>
          <w:lang w:eastAsia="pl-PL"/>
        </w:rPr>
        <w:t>20</w:t>
      </w:r>
      <w:r>
        <w:rPr>
          <w:rFonts w:ascii="Times New Roman" w:hAnsi="Times New Roman"/>
          <w:color w:val="000000"/>
          <w:sz w:val="26"/>
          <w:szCs w:val="26"/>
          <w:lang w:eastAsia="pl-PL"/>
        </w:rPr>
        <w:t>.12</w:t>
      </w:r>
      <w:r w:rsidR="00441B2A" w:rsidRPr="005B282E">
        <w:rPr>
          <w:rFonts w:ascii="Times New Roman" w:hAnsi="Times New Roman"/>
          <w:color w:val="000000"/>
          <w:sz w:val="26"/>
          <w:szCs w:val="26"/>
          <w:lang w:eastAsia="pl-PL"/>
        </w:rPr>
        <w:t>.2016</w:t>
      </w:r>
      <w:r w:rsidR="00441B2A" w:rsidRPr="00441B2A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r.) w celu przeprowadzenia </w:t>
      </w:r>
      <w:r w:rsidR="00441B2A" w:rsidRPr="005B282E">
        <w:rPr>
          <w:rFonts w:ascii="Times New Roman" w:hAnsi="Times New Roman"/>
          <w:color w:val="000000"/>
          <w:sz w:val="26"/>
          <w:szCs w:val="26"/>
          <w:lang w:eastAsia="pl-PL"/>
        </w:rPr>
        <w:t xml:space="preserve">postępowania habilitacyjnego dr </w:t>
      </w:r>
      <w:r w:rsidR="00DA6D70">
        <w:rPr>
          <w:rFonts w:ascii="Times New Roman" w:hAnsi="Times New Roman"/>
          <w:color w:val="000000"/>
          <w:sz w:val="26"/>
          <w:szCs w:val="26"/>
          <w:lang w:eastAsia="pl-PL"/>
        </w:rPr>
        <w:t xml:space="preserve">Grzegorza </w:t>
      </w:r>
      <w:proofErr w:type="spellStart"/>
      <w:r w:rsidR="00DA6D70">
        <w:rPr>
          <w:rFonts w:ascii="Times New Roman" w:hAnsi="Times New Roman"/>
          <w:color w:val="000000"/>
          <w:sz w:val="26"/>
          <w:szCs w:val="26"/>
          <w:lang w:eastAsia="pl-PL"/>
        </w:rPr>
        <w:t>Lizurka</w:t>
      </w:r>
      <w:proofErr w:type="spellEnd"/>
      <w:r w:rsidR="00441B2A" w:rsidRPr="00441B2A">
        <w:rPr>
          <w:rFonts w:ascii="Times New Roman" w:hAnsi="Times New Roman"/>
          <w:color w:val="000000"/>
          <w:sz w:val="26"/>
          <w:szCs w:val="26"/>
          <w:lang w:eastAsia="pl-PL"/>
        </w:rPr>
        <w:t xml:space="preserve">. </w:t>
      </w:r>
    </w:p>
    <w:p w:rsidR="00257D20" w:rsidRPr="005B282E" w:rsidRDefault="00257D20" w:rsidP="0044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pl-PL"/>
        </w:rPr>
      </w:pPr>
    </w:p>
    <w:p w:rsidR="00257D20" w:rsidRPr="005B282E" w:rsidRDefault="00D35690" w:rsidP="0044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>21.12</w:t>
      </w:r>
      <w:r w:rsidR="00257D20" w:rsidRPr="005B282E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>.2016</w:t>
      </w:r>
      <w:r w:rsidR="00257D20" w:rsidRPr="00441B2A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 xml:space="preserve"> r. </w:t>
      </w:r>
      <w:r w:rsidR="00257D20" w:rsidRPr="00441B2A">
        <w:rPr>
          <w:rFonts w:ascii="Times New Roman" w:hAnsi="Times New Roman"/>
          <w:color w:val="000000"/>
          <w:sz w:val="26"/>
          <w:szCs w:val="26"/>
          <w:lang w:eastAsia="pl-PL"/>
        </w:rPr>
        <w:t xml:space="preserve">– przesłanie </w:t>
      </w:r>
      <w:r w:rsidR="00257D20" w:rsidRPr="005B282E">
        <w:rPr>
          <w:rFonts w:ascii="Times New Roman" w:hAnsi="Times New Roman"/>
          <w:color w:val="000000"/>
          <w:sz w:val="26"/>
          <w:szCs w:val="26"/>
          <w:lang w:eastAsia="pl-PL"/>
        </w:rPr>
        <w:t>całej dokumentacji</w:t>
      </w:r>
      <w:r w:rsidR="00257D20" w:rsidRPr="00441B2A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przewodu habilitacyjnego Kandydata </w:t>
      </w:r>
      <w:r w:rsidR="00257D20" w:rsidRPr="005B282E">
        <w:rPr>
          <w:rFonts w:ascii="Times New Roman" w:hAnsi="Times New Roman"/>
          <w:color w:val="000000"/>
          <w:sz w:val="26"/>
          <w:szCs w:val="26"/>
          <w:lang w:eastAsia="pl-PL"/>
        </w:rPr>
        <w:t xml:space="preserve">recenzentom i </w:t>
      </w:r>
      <w:r w:rsidR="00DA6D70">
        <w:rPr>
          <w:rFonts w:ascii="Times New Roman" w:hAnsi="Times New Roman"/>
          <w:color w:val="000000"/>
          <w:sz w:val="26"/>
          <w:szCs w:val="26"/>
          <w:lang w:eastAsia="pl-PL"/>
        </w:rPr>
        <w:t xml:space="preserve">członkom Komisji habilitacyjnej w postępowaniu habilitacyjnym </w:t>
      </w:r>
      <w:r w:rsidR="005E3EE5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                     </w:t>
      </w:r>
      <w:r w:rsidR="00DA6D70">
        <w:rPr>
          <w:rFonts w:ascii="Times New Roman" w:hAnsi="Times New Roman"/>
          <w:color w:val="000000"/>
          <w:sz w:val="26"/>
          <w:szCs w:val="26"/>
          <w:lang w:eastAsia="pl-PL"/>
        </w:rPr>
        <w:t xml:space="preserve">dr Grzegorza </w:t>
      </w:r>
      <w:proofErr w:type="spellStart"/>
      <w:r w:rsidR="00DA6D70">
        <w:rPr>
          <w:rFonts w:ascii="Times New Roman" w:hAnsi="Times New Roman"/>
          <w:color w:val="000000"/>
          <w:sz w:val="26"/>
          <w:szCs w:val="26"/>
          <w:lang w:eastAsia="pl-PL"/>
        </w:rPr>
        <w:t>Lizurka</w:t>
      </w:r>
      <w:proofErr w:type="spellEnd"/>
      <w:r w:rsidR="00DA6D70">
        <w:rPr>
          <w:rFonts w:ascii="Times New Roman" w:hAnsi="Times New Roman"/>
          <w:color w:val="000000"/>
          <w:sz w:val="26"/>
          <w:szCs w:val="26"/>
          <w:lang w:eastAsia="pl-PL"/>
        </w:rPr>
        <w:t>.</w:t>
      </w:r>
    </w:p>
    <w:p w:rsidR="00441B2A" w:rsidRPr="00441B2A" w:rsidRDefault="00441B2A" w:rsidP="0044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pl-PL"/>
        </w:rPr>
      </w:pPr>
    </w:p>
    <w:p w:rsidR="00441B2A" w:rsidRPr="005B282E" w:rsidRDefault="00CE6C03" w:rsidP="0044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 xml:space="preserve">30.01.2017 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>r.</w:t>
      </w:r>
      <w:r w:rsidR="00441B2A" w:rsidRPr="00441B2A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 xml:space="preserve"> </w:t>
      </w:r>
      <w:r w:rsidR="00441B2A" w:rsidRPr="00441B2A">
        <w:rPr>
          <w:rFonts w:ascii="Times New Roman" w:hAnsi="Times New Roman"/>
          <w:color w:val="000000"/>
          <w:sz w:val="26"/>
          <w:szCs w:val="26"/>
          <w:lang w:eastAsia="pl-PL"/>
        </w:rPr>
        <w:t xml:space="preserve">– przesłanie </w:t>
      </w:r>
      <w:r w:rsidR="00257D20" w:rsidRPr="005B282E">
        <w:rPr>
          <w:rFonts w:ascii="Times New Roman" w:hAnsi="Times New Roman"/>
          <w:color w:val="000000"/>
          <w:sz w:val="26"/>
          <w:szCs w:val="26"/>
          <w:lang w:eastAsia="pl-PL"/>
        </w:rPr>
        <w:t>wszystkich recenzji</w:t>
      </w:r>
      <w:r w:rsidR="00441B2A" w:rsidRPr="00441B2A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przewodu habilitacyjnego Kandydata członkom Komisji habilitacyjnej</w:t>
      </w:r>
      <w:r w:rsidR="005B282E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w postępowaniu habilitacyjnym </w:t>
      </w:r>
      <w:r w:rsidR="005E3EE5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                               </w:t>
      </w:r>
      <w:r w:rsidR="005B282E">
        <w:rPr>
          <w:rFonts w:ascii="Times New Roman" w:hAnsi="Times New Roman"/>
          <w:color w:val="000000"/>
          <w:sz w:val="26"/>
          <w:szCs w:val="26"/>
          <w:lang w:eastAsia="pl-PL"/>
        </w:rPr>
        <w:t xml:space="preserve">dr </w:t>
      </w:r>
      <w:r w:rsidR="005E3EE5">
        <w:rPr>
          <w:rFonts w:ascii="Times New Roman" w:hAnsi="Times New Roman"/>
          <w:color w:val="000000"/>
          <w:sz w:val="26"/>
          <w:szCs w:val="26"/>
          <w:lang w:eastAsia="pl-PL"/>
        </w:rPr>
        <w:t xml:space="preserve">Grzegorza </w:t>
      </w:r>
      <w:proofErr w:type="spellStart"/>
      <w:r w:rsidR="005E3EE5">
        <w:rPr>
          <w:rFonts w:ascii="Times New Roman" w:hAnsi="Times New Roman"/>
          <w:color w:val="000000"/>
          <w:sz w:val="26"/>
          <w:szCs w:val="26"/>
          <w:lang w:eastAsia="pl-PL"/>
        </w:rPr>
        <w:t>Lizurka</w:t>
      </w:r>
      <w:proofErr w:type="spellEnd"/>
      <w:r w:rsidR="00441B2A" w:rsidRPr="00441B2A">
        <w:rPr>
          <w:rFonts w:ascii="Times New Roman" w:hAnsi="Times New Roman"/>
          <w:color w:val="000000"/>
          <w:sz w:val="26"/>
          <w:szCs w:val="26"/>
          <w:lang w:eastAsia="pl-PL"/>
        </w:rPr>
        <w:t xml:space="preserve">. </w:t>
      </w:r>
    </w:p>
    <w:p w:rsidR="00441B2A" w:rsidRPr="00441B2A" w:rsidRDefault="00441B2A" w:rsidP="0044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pl-PL"/>
        </w:rPr>
      </w:pPr>
    </w:p>
    <w:p w:rsidR="00441B2A" w:rsidRPr="005B282E" w:rsidRDefault="006F5AA7" w:rsidP="0044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 xml:space="preserve">10.02.2017 r. </w:t>
      </w:r>
      <w:r w:rsidR="00441B2A" w:rsidRPr="00441B2A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 xml:space="preserve"> </w:t>
      </w:r>
      <w:r w:rsidR="00441B2A" w:rsidRPr="00441B2A">
        <w:rPr>
          <w:rFonts w:ascii="Times New Roman" w:hAnsi="Times New Roman"/>
          <w:color w:val="000000"/>
          <w:sz w:val="26"/>
          <w:szCs w:val="26"/>
          <w:lang w:eastAsia="pl-PL"/>
        </w:rPr>
        <w:t>- posiedzenie Komisji habilitacyjnej i podjęcie uchwały w sprawie opinii o nadaniu stopnia doktora habilitowanego w dziedzinie Nauk o Zie</w:t>
      </w:r>
      <w:r w:rsidR="00A87FC8">
        <w:rPr>
          <w:rFonts w:ascii="Times New Roman" w:hAnsi="Times New Roman"/>
          <w:color w:val="000000"/>
          <w:sz w:val="26"/>
          <w:szCs w:val="26"/>
          <w:lang w:eastAsia="pl-PL"/>
        </w:rPr>
        <w:t xml:space="preserve">mi, w dyscyplinie geofizyka dr </w:t>
      </w:r>
      <w:r w:rsidR="005E3EE5">
        <w:rPr>
          <w:rFonts w:ascii="Times New Roman" w:hAnsi="Times New Roman"/>
          <w:color w:val="000000"/>
          <w:sz w:val="26"/>
          <w:szCs w:val="26"/>
          <w:lang w:eastAsia="pl-PL"/>
        </w:rPr>
        <w:t xml:space="preserve">Grzegorza </w:t>
      </w:r>
      <w:proofErr w:type="spellStart"/>
      <w:r w:rsidR="005E3EE5">
        <w:rPr>
          <w:rFonts w:ascii="Times New Roman" w:hAnsi="Times New Roman"/>
          <w:color w:val="000000"/>
          <w:sz w:val="26"/>
          <w:szCs w:val="26"/>
          <w:lang w:eastAsia="pl-PL"/>
        </w:rPr>
        <w:t>Lizurka</w:t>
      </w:r>
      <w:proofErr w:type="spellEnd"/>
      <w:r w:rsidR="00A87FC8">
        <w:rPr>
          <w:rFonts w:ascii="Times New Roman" w:hAnsi="Times New Roman"/>
          <w:color w:val="000000"/>
          <w:sz w:val="26"/>
          <w:szCs w:val="26"/>
          <w:lang w:eastAsia="pl-PL"/>
        </w:rPr>
        <w:t>.</w:t>
      </w:r>
    </w:p>
    <w:p w:rsidR="00441B2A" w:rsidRPr="00441B2A" w:rsidRDefault="00441B2A" w:rsidP="0044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pl-PL"/>
        </w:rPr>
      </w:pPr>
    </w:p>
    <w:p w:rsidR="000B190B" w:rsidRPr="00441B2A" w:rsidRDefault="006F5AA7" w:rsidP="00441B2A">
      <w:pPr>
        <w:pStyle w:val="berschrift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23.02.2017 r. </w:t>
      </w:r>
      <w:r w:rsidR="00441B2A" w:rsidRPr="005B282E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441B2A" w:rsidRPr="005B282E">
        <w:rPr>
          <w:rFonts w:ascii="Times New Roman" w:hAnsi="Times New Roman"/>
          <w:color w:val="000000"/>
          <w:sz w:val="26"/>
          <w:szCs w:val="26"/>
        </w:rPr>
        <w:t>– nadanie przez Radę Naukową Instytutu Geofizyki PAN stopnia doktora habilitowanego w dziedzinie Nauk o Ziemi, w dyscyplinie geofizyka dr</w:t>
      </w:r>
      <w:r w:rsidR="00A87F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E3EE5">
        <w:rPr>
          <w:rFonts w:ascii="Times New Roman" w:hAnsi="Times New Roman"/>
          <w:color w:val="000000"/>
          <w:sz w:val="26"/>
          <w:szCs w:val="26"/>
        </w:rPr>
        <w:t xml:space="preserve">Grzegorza </w:t>
      </w:r>
      <w:proofErr w:type="spellStart"/>
      <w:r w:rsidR="005E3EE5">
        <w:rPr>
          <w:rFonts w:ascii="Times New Roman" w:hAnsi="Times New Roman"/>
          <w:color w:val="000000"/>
          <w:sz w:val="26"/>
          <w:szCs w:val="26"/>
        </w:rPr>
        <w:t>Lizurka</w:t>
      </w:r>
      <w:proofErr w:type="spellEnd"/>
      <w:r w:rsidR="00441B2A" w:rsidRPr="00441B2A">
        <w:rPr>
          <w:rFonts w:ascii="Times New Roman" w:hAnsi="Times New Roman"/>
          <w:color w:val="000000"/>
          <w:sz w:val="28"/>
          <w:szCs w:val="28"/>
        </w:rPr>
        <w:t>.</w:t>
      </w:r>
    </w:p>
    <w:sectPr w:rsidR="000B190B" w:rsidRPr="00441B2A" w:rsidSect="00254C0E">
      <w:head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3DB" w:rsidRDefault="002B43DB" w:rsidP="000C5CC6">
      <w:pPr>
        <w:spacing w:after="0" w:line="240" w:lineRule="auto"/>
      </w:pPr>
      <w:r>
        <w:separator/>
      </w:r>
    </w:p>
  </w:endnote>
  <w:endnote w:type="continuationSeparator" w:id="0">
    <w:p w:rsidR="002B43DB" w:rsidRDefault="002B43DB" w:rsidP="000C5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JILDFC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3DB" w:rsidRDefault="002B43DB" w:rsidP="000C5CC6">
      <w:pPr>
        <w:spacing w:after="0" w:line="240" w:lineRule="auto"/>
      </w:pPr>
      <w:r>
        <w:separator/>
      </w:r>
    </w:p>
  </w:footnote>
  <w:footnote w:type="continuationSeparator" w:id="0">
    <w:p w:rsidR="002B43DB" w:rsidRDefault="002B43DB" w:rsidP="000C5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6F" w:rsidRDefault="006E516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-915670</wp:posOffset>
          </wp:positionH>
          <wp:positionV relativeFrom="paragraph">
            <wp:posOffset>-343535</wp:posOffset>
          </wp:positionV>
          <wp:extent cx="7543454" cy="10576800"/>
          <wp:effectExtent l="0" t="0" r="635" b="0"/>
          <wp:wrapNone/>
          <wp:docPr id="7" name="Obraz 7" descr="C:\Users\szczegielniak\IGF - promocja\papier IGF\papier PL_01042014_b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zczegielniak\IGF - promocja\papier IGF\papier PL_01042014_b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454" cy="105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C0E" w:rsidRPr="006E516F" w:rsidRDefault="006E516F" w:rsidP="006E516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-374015</wp:posOffset>
          </wp:positionV>
          <wp:extent cx="7543800" cy="10577286"/>
          <wp:effectExtent l="0" t="0" r="0" b="0"/>
          <wp:wrapNone/>
          <wp:docPr id="6" name="Obraz 6" descr="C:\Users\szczegielniak\IGF - promocja\papier IGF\papier PL_01042014_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zczegielniak\IGF - promocja\papier IGF\papier PL_01042014_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577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CE"/>
    <w:rsid w:val="00043ED1"/>
    <w:rsid w:val="00064F46"/>
    <w:rsid w:val="000655D7"/>
    <w:rsid w:val="000B190B"/>
    <w:rsid w:val="000C2465"/>
    <w:rsid w:val="000C5498"/>
    <w:rsid w:val="000C5CC6"/>
    <w:rsid w:val="000C7871"/>
    <w:rsid w:val="001272CA"/>
    <w:rsid w:val="00150223"/>
    <w:rsid w:val="00184642"/>
    <w:rsid w:val="001A7E9D"/>
    <w:rsid w:val="001F6D6C"/>
    <w:rsid w:val="00241866"/>
    <w:rsid w:val="00254C0E"/>
    <w:rsid w:val="00257D20"/>
    <w:rsid w:val="002B43DB"/>
    <w:rsid w:val="002F77A5"/>
    <w:rsid w:val="00373135"/>
    <w:rsid w:val="00441B2A"/>
    <w:rsid w:val="004A52CE"/>
    <w:rsid w:val="004B7A6D"/>
    <w:rsid w:val="00564E60"/>
    <w:rsid w:val="005B282E"/>
    <w:rsid w:val="005E3EE5"/>
    <w:rsid w:val="0065253F"/>
    <w:rsid w:val="006535FD"/>
    <w:rsid w:val="0069758B"/>
    <w:rsid w:val="006E2B70"/>
    <w:rsid w:val="006E516F"/>
    <w:rsid w:val="006F5AA7"/>
    <w:rsid w:val="007971CD"/>
    <w:rsid w:val="007B2162"/>
    <w:rsid w:val="00893779"/>
    <w:rsid w:val="00941114"/>
    <w:rsid w:val="00941BE9"/>
    <w:rsid w:val="0096375E"/>
    <w:rsid w:val="009C385F"/>
    <w:rsid w:val="00A23569"/>
    <w:rsid w:val="00A41A9B"/>
    <w:rsid w:val="00A75E7C"/>
    <w:rsid w:val="00A810C3"/>
    <w:rsid w:val="00A87FC8"/>
    <w:rsid w:val="00AC3F84"/>
    <w:rsid w:val="00AE028B"/>
    <w:rsid w:val="00B67ED4"/>
    <w:rsid w:val="00B80DB5"/>
    <w:rsid w:val="00BA58B7"/>
    <w:rsid w:val="00BD71D7"/>
    <w:rsid w:val="00BD7925"/>
    <w:rsid w:val="00C35009"/>
    <w:rsid w:val="00C65316"/>
    <w:rsid w:val="00CD3C2A"/>
    <w:rsid w:val="00CE6C03"/>
    <w:rsid w:val="00D35690"/>
    <w:rsid w:val="00D524CB"/>
    <w:rsid w:val="00D92C01"/>
    <w:rsid w:val="00DA6D70"/>
    <w:rsid w:val="00DE17C9"/>
    <w:rsid w:val="00E54EA2"/>
    <w:rsid w:val="00E70C97"/>
    <w:rsid w:val="00ED1C9A"/>
    <w:rsid w:val="00ED4A24"/>
    <w:rsid w:val="00ED7E98"/>
    <w:rsid w:val="00F011F5"/>
    <w:rsid w:val="00F05A9D"/>
    <w:rsid w:val="00F463B5"/>
    <w:rsid w:val="00F5376A"/>
    <w:rsid w:val="00F7648A"/>
    <w:rsid w:val="00FC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2AEE8E-069C-452D-8B19-C160F0C0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0C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D71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color w:val="000080"/>
      <w:sz w:val="4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5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CC6"/>
  </w:style>
  <w:style w:type="paragraph" w:styleId="Stopka">
    <w:name w:val="footer"/>
    <w:basedOn w:val="Normalny"/>
    <w:link w:val="StopkaZnak"/>
    <w:uiPriority w:val="99"/>
    <w:unhideWhenUsed/>
    <w:rsid w:val="000C5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CC6"/>
  </w:style>
  <w:style w:type="paragraph" w:styleId="Tekstdymka">
    <w:name w:val="Balloon Text"/>
    <w:basedOn w:val="Normalny"/>
    <w:link w:val="TekstdymkaZnak"/>
    <w:uiPriority w:val="99"/>
    <w:semiHidden/>
    <w:unhideWhenUsed/>
    <w:rsid w:val="007B2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162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rsid w:val="00BD71D7"/>
    <w:rPr>
      <w:rFonts w:ascii="Times New Roman" w:eastAsia="Times New Roman" w:hAnsi="Times New Roman"/>
      <w:color w:val="000080"/>
      <w:sz w:val="40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BD71D7"/>
    <w:pPr>
      <w:spacing w:after="0" w:line="240" w:lineRule="auto"/>
      <w:jc w:val="both"/>
    </w:pPr>
    <w:rPr>
      <w:rFonts w:ascii="Batang" w:eastAsia="Times New Roman" w:hAnsi="Batang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D71D7"/>
    <w:rPr>
      <w:rFonts w:ascii="Batang" w:eastAsia="Times New Roman" w:hAnsi="Batang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BA58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58B7"/>
    <w:rPr>
      <w:sz w:val="22"/>
      <w:szCs w:val="22"/>
      <w:lang w:eastAsia="en-US"/>
    </w:rPr>
  </w:style>
  <w:style w:type="paragraph" w:customStyle="1" w:styleId="Subject">
    <w:name w:val="Subject"/>
    <w:basedOn w:val="Normalny"/>
    <w:next w:val="Normalny"/>
    <w:rsid w:val="00AC3F84"/>
    <w:pPr>
      <w:suppressAutoHyphens/>
      <w:spacing w:after="480" w:line="240" w:lineRule="auto"/>
      <w:ind w:left="1531" w:hanging="1531"/>
    </w:pPr>
    <w:rPr>
      <w:rFonts w:ascii="Times New Roman" w:eastAsia="Times New Roman" w:hAnsi="Times New Roman"/>
      <w:b/>
      <w:sz w:val="24"/>
      <w:szCs w:val="20"/>
      <w:lang w:val="en-GB" w:eastAsia="zh-CN"/>
    </w:rPr>
  </w:style>
  <w:style w:type="character" w:customStyle="1" w:styleId="object">
    <w:name w:val="object"/>
    <w:basedOn w:val="Domylnaczcionkaakapitu"/>
    <w:rsid w:val="006E2B70"/>
  </w:style>
  <w:style w:type="paragraph" w:customStyle="1" w:styleId="Default">
    <w:name w:val="Default"/>
    <w:rsid w:val="00FC64F1"/>
    <w:pPr>
      <w:autoSpaceDE w:val="0"/>
      <w:autoSpaceDN w:val="0"/>
      <w:adjustRightInd w:val="0"/>
    </w:pPr>
    <w:rPr>
      <w:rFonts w:ascii="JILDFC+Arial,Bold" w:hAnsi="JILDFC+Arial,Bold" w:cs="JILDFC+Arial,Bold"/>
      <w:color w:val="000000"/>
      <w:sz w:val="24"/>
      <w:szCs w:val="24"/>
    </w:rPr>
  </w:style>
  <w:style w:type="paragraph" w:customStyle="1" w:styleId="Standard">
    <w:name w:val="Standard"/>
    <w:basedOn w:val="Default"/>
    <w:next w:val="Default"/>
    <w:uiPriority w:val="99"/>
    <w:rsid w:val="00FC64F1"/>
    <w:rPr>
      <w:rFonts w:cs="Times New Roman"/>
      <w:color w:val="auto"/>
    </w:rPr>
  </w:style>
  <w:style w:type="paragraph" w:customStyle="1" w:styleId="berschrift3">
    <w:name w:val="Überschrift 3"/>
    <w:basedOn w:val="Default"/>
    <w:next w:val="Default"/>
    <w:uiPriority w:val="99"/>
    <w:rsid w:val="00FC64F1"/>
    <w:rPr>
      <w:rFonts w:cs="Times New Roman"/>
      <w:color w:val="auto"/>
    </w:rPr>
  </w:style>
  <w:style w:type="paragraph" w:customStyle="1" w:styleId="ETHFliesstext">
    <w:name w:val="ETH_Fliesstext"/>
    <w:basedOn w:val="Default"/>
    <w:next w:val="Default"/>
    <w:uiPriority w:val="99"/>
    <w:rsid w:val="00FC64F1"/>
    <w:rPr>
      <w:rFonts w:cs="Times New Roman"/>
      <w:color w:val="auto"/>
    </w:rPr>
  </w:style>
  <w:style w:type="character" w:styleId="Pogrubienie">
    <w:name w:val="Strong"/>
    <w:basedOn w:val="Domylnaczcionkaakapitu"/>
    <w:uiPriority w:val="22"/>
    <w:qFormat/>
    <w:rsid w:val="00AE02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892B4-4B60-4D60-9E68-204F434A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Geofizyki PAN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Szczegielniak</dc:creator>
  <cp:lastModifiedBy>Danuta Zajączkowska</cp:lastModifiedBy>
  <cp:revision>11</cp:revision>
  <cp:lastPrinted>2016-11-22T10:16:00Z</cp:lastPrinted>
  <dcterms:created xsi:type="dcterms:W3CDTF">2017-01-13T10:48:00Z</dcterms:created>
  <dcterms:modified xsi:type="dcterms:W3CDTF">2017-03-01T11:40:00Z</dcterms:modified>
</cp:coreProperties>
</file>